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4F7547" w:rsidP="00101EDF">
      <w:pPr>
        <w:pStyle w:val="Heading1"/>
        <w:tabs>
          <w:tab w:val="left" w:pos="7825"/>
        </w:tabs>
        <w:rPr>
          <w:sz w:val="26"/>
          <w:szCs w:val="26"/>
        </w:rPr>
      </w:pPr>
      <w:r w:rsidRPr="00EA7CE2">
        <w:t>Де</w:t>
      </w:r>
      <w:r w:rsidRPr="004F7547">
        <w:rPr>
          <w:sz w:val="26"/>
          <w:szCs w:val="26"/>
        </w:rPr>
        <w:t>ло № 5-</w:t>
      </w:r>
      <w:r w:rsidRPr="004F7547" w:rsidR="00B83641">
        <w:rPr>
          <w:sz w:val="26"/>
          <w:szCs w:val="26"/>
        </w:rPr>
        <w:t>283</w:t>
      </w:r>
      <w:r w:rsidRPr="004F7547" w:rsidR="009C2B8D">
        <w:rPr>
          <w:sz w:val="26"/>
          <w:szCs w:val="26"/>
        </w:rPr>
        <w:t>-</w:t>
      </w:r>
      <w:r w:rsidRPr="004F7547">
        <w:rPr>
          <w:sz w:val="26"/>
          <w:szCs w:val="26"/>
        </w:rPr>
        <w:t>170</w:t>
      </w:r>
      <w:r w:rsidRPr="004F7547" w:rsidR="007D1D06">
        <w:rPr>
          <w:sz w:val="26"/>
          <w:szCs w:val="26"/>
        </w:rPr>
        <w:t>2</w:t>
      </w:r>
      <w:r w:rsidRPr="004F7547">
        <w:rPr>
          <w:sz w:val="26"/>
          <w:szCs w:val="26"/>
        </w:rPr>
        <w:t>/202</w:t>
      </w:r>
      <w:r w:rsidRPr="004F7547" w:rsidR="00B83641">
        <w:rPr>
          <w:sz w:val="26"/>
          <w:szCs w:val="26"/>
        </w:rPr>
        <w:t>4</w:t>
      </w:r>
      <w:r w:rsidRPr="004F7547" w:rsidR="00101EDF">
        <w:rPr>
          <w:sz w:val="26"/>
          <w:szCs w:val="26"/>
        </w:rPr>
        <w:tab/>
        <w:t xml:space="preserve">      </w:t>
      </w:r>
    </w:p>
    <w:p w:rsidR="00853C39" w:rsidRPr="004F7547" w:rsidP="00853C39">
      <w:pPr>
        <w:pStyle w:val="NoSpacing"/>
      </w:pPr>
      <w:r w:rsidRPr="004F7547">
        <w:t>УИД</w:t>
      </w:r>
      <w:r w:rsidRPr="004F7547" w:rsidR="00101EDF">
        <w:t xml:space="preserve"> № 86MS00</w:t>
      </w:r>
      <w:r w:rsidRPr="004F7547" w:rsidR="007D1D06">
        <w:t>33</w:t>
      </w:r>
      <w:r w:rsidRPr="004F7547" w:rsidR="00101EDF">
        <w:t>-01-202</w:t>
      </w:r>
      <w:r w:rsidRPr="004F7547" w:rsidR="00B83641">
        <w:t>4</w:t>
      </w:r>
      <w:r w:rsidRPr="004F7547" w:rsidR="00101EDF">
        <w:t>-00</w:t>
      </w:r>
      <w:r w:rsidRPr="004F7547" w:rsidR="00B83641">
        <w:t>1553-85</w:t>
      </w:r>
    </w:p>
    <w:p w:rsidR="00DB513C" w:rsidRPr="004F7547" w:rsidP="00853C39">
      <w:pPr>
        <w:pStyle w:val="NoSpacing"/>
        <w:rPr>
          <w:sz w:val="10"/>
          <w:szCs w:val="10"/>
        </w:rPr>
      </w:pPr>
      <w:r w:rsidRPr="004F7547">
        <w:t xml:space="preserve">        </w:t>
      </w:r>
    </w:p>
    <w:p w:rsidR="001C0868" w:rsidRPr="004F7547" w:rsidP="00F57C77">
      <w:pPr>
        <w:pStyle w:val="Title"/>
        <w:rPr>
          <w:sz w:val="26"/>
          <w:szCs w:val="26"/>
        </w:rPr>
      </w:pPr>
      <w:r w:rsidRPr="004F7547">
        <w:rPr>
          <w:sz w:val="26"/>
          <w:szCs w:val="26"/>
        </w:rPr>
        <w:t>ПОСТАНОВЛЕНИЕ</w:t>
      </w:r>
    </w:p>
    <w:p w:rsidR="001C0868" w:rsidRPr="004F7547" w:rsidP="001C0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4F7547" w:rsidP="001C086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C0868" w:rsidRPr="004F7547" w:rsidP="0010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4F7547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4F7547" w:rsidR="003E6B30">
        <w:rPr>
          <w:rFonts w:ascii="Times New Roman" w:hAnsi="Times New Roman" w:cs="Times New Roman"/>
          <w:sz w:val="26"/>
          <w:szCs w:val="26"/>
        </w:rPr>
        <w:t xml:space="preserve"> </w:t>
      </w:r>
      <w:r w:rsidRPr="004F7547" w:rsidR="00B83641">
        <w:rPr>
          <w:rFonts w:ascii="Times New Roman" w:hAnsi="Times New Roman" w:cs="Times New Roman"/>
          <w:sz w:val="26"/>
          <w:szCs w:val="26"/>
        </w:rPr>
        <w:t>04 апреля 2024</w:t>
      </w:r>
      <w:r w:rsidRPr="004F7547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4F7547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4F7547" w:rsidP="00101ED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A7CE2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>И.о</w:t>
      </w:r>
      <w:r w:rsidRPr="004F7547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 (628481 Ханты – Мансийский автономный округ – Югра г. Когалым ул. Мира, д. 24),  </w:t>
      </w:r>
    </w:p>
    <w:p w:rsidR="00CE6B0A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>рассмотрев дел</w:t>
      </w:r>
      <w:r w:rsidRPr="004F7547" w:rsidR="00906CB0">
        <w:rPr>
          <w:rFonts w:ascii="Times New Roman" w:hAnsi="Times New Roman" w:cs="Times New Roman"/>
          <w:sz w:val="26"/>
          <w:szCs w:val="26"/>
        </w:rPr>
        <w:t>о</w:t>
      </w:r>
      <w:r w:rsidRPr="004F754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4F7547" w:rsidR="00F92F19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4F7547" w:rsidR="00E315FF">
        <w:rPr>
          <w:rFonts w:ascii="Times New Roman" w:hAnsi="Times New Roman" w:cs="Times New Roman"/>
          <w:sz w:val="26"/>
          <w:szCs w:val="26"/>
        </w:rPr>
        <w:t>Богимова</w:t>
      </w:r>
      <w:r w:rsidRPr="004F7547" w:rsidR="00E315FF">
        <w:rPr>
          <w:rFonts w:ascii="Times New Roman" w:hAnsi="Times New Roman" w:cs="Times New Roman"/>
          <w:sz w:val="26"/>
          <w:szCs w:val="26"/>
        </w:rPr>
        <w:t xml:space="preserve"> Виталия Андреевича, </w:t>
      </w:r>
      <w:r w:rsidR="002E5790">
        <w:rPr>
          <w:rFonts w:ascii="Times New Roman" w:hAnsi="Times New Roman" w:cs="Times New Roman"/>
          <w:sz w:val="26"/>
          <w:szCs w:val="26"/>
        </w:rPr>
        <w:t>*</w:t>
      </w:r>
      <w:r w:rsidRPr="004F7547" w:rsidR="00F206CF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</w:t>
      </w:r>
      <w:r w:rsidRPr="004F7547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A74AF1" w:rsidRPr="004F7547" w:rsidP="004F7547">
      <w:pPr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754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74AF1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>Богимов</w:t>
      </w:r>
      <w:r w:rsidRPr="004F7547">
        <w:rPr>
          <w:rFonts w:ascii="Times New Roman" w:hAnsi="Times New Roman" w:cs="Times New Roman"/>
          <w:sz w:val="26"/>
          <w:szCs w:val="26"/>
        </w:rPr>
        <w:t xml:space="preserve"> В.А.</w:t>
      </w:r>
      <w:r w:rsidRPr="004F7547" w:rsidR="00794ED9">
        <w:rPr>
          <w:rFonts w:ascii="Times New Roman" w:hAnsi="Times New Roman" w:cs="Times New Roman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4F7547" w:rsidR="008712BF">
        <w:rPr>
          <w:rFonts w:ascii="Times New Roman" w:hAnsi="Times New Roman" w:cs="Times New Roman"/>
          <w:sz w:val="26"/>
          <w:szCs w:val="26"/>
        </w:rPr>
        <w:t>№</w:t>
      </w:r>
      <w:r w:rsidRPr="004F7547" w:rsidR="0006522E">
        <w:rPr>
          <w:rFonts w:ascii="Times New Roman" w:hAnsi="Times New Roman" w:cs="Times New Roman"/>
          <w:sz w:val="26"/>
          <w:szCs w:val="26"/>
        </w:rPr>
        <w:t>18810</w:t>
      </w:r>
      <w:r w:rsidRPr="004F7547" w:rsidR="00EA7CE2">
        <w:rPr>
          <w:rFonts w:ascii="Times New Roman" w:hAnsi="Times New Roman" w:cs="Times New Roman"/>
          <w:sz w:val="26"/>
          <w:szCs w:val="26"/>
        </w:rPr>
        <w:t>386230</w:t>
      </w:r>
      <w:r w:rsidRPr="004F7547" w:rsidR="004F7547">
        <w:rPr>
          <w:rFonts w:ascii="Times New Roman" w:hAnsi="Times New Roman" w:cs="Times New Roman"/>
          <w:sz w:val="26"/>
          <w:szCs w:val="26"/>
        </w:rPr>
        <w:t>540004321</w:t>
      </w:r>
      <w:r w:rsidRPr="004F7547" w:rsidR="0045177F">
        <w:rPr>
          <w:rFonts w:ascii="Times New Roman" w:hAnsi="Times New Roman" w:cs="Times New Roman"/>
          <w:sz w:val="26"/>
          <w:szCs w:val="26"/>
        </w:rPr>
        <w:t xml:space="preserve"> </w:t>
      </w:r>
      <w:r w:rsidRPr="004F7547" w:rsidR="00794ED9">
        <w:rPr>
          <w:rFonts w:ascii="Times New Roman" w:hAnsi="Times New Roman" w:cs="Times New Roman"/>
          <w:sz w:val="26"/>
          <w:szCs w:val="26"/>
        </w:rPr>
        <w:t xml:space="preserve">от </w:t>
      </w:r>
      <w:r w:rsidRPr="004F7547" w:rsidR="004F7547">
        <w:rPr>
          <w:rFonts w:ascii="Times New Roman" w:hAnsi="Times New Roman" w:cs="Times New Roman"/>
          <w:sz w:val="26"/>
          <w:szCs w:val="26"/>
        </w:rPr>
        <w:t>15</w:t>
      </w:r>
      <w:r w:rsidRPr="004F7547" w:rsidR="00EA7CE2">
        <w:rPr>
          <w:rFonts w:ascii="Times New Roman" w:hAnsi="Times New Roman" w:cs="Times New Roman"/>
          <w:sz w:val="26"/>
          <w:szCs w:val="26"/>
        </w:rPr>
        <w:t>.0</w:t>
      </w:r>
      <w:r w:rsidRPr="004F7547" w:rsidR="004F7547">
        <w:rPr>
          <w:rFonts w:ascii="Times New Roman" w:hAnsi="Times New Roman" w:cs="Times New Roman"/>
          <w:sz w:val="26"/>
          <w:szCs w:val="26"/>
        </w:rPr>
        <w:t>9</w:t>
      </w:r>
      <w:r w:rsidRPr="004F7547" w:rsidR="00FD1983">
        <w:rPr>
          <w:rFonts w:ascii="Times New Roman" w:hAnsi="Times New Roman" w:cs="Times New Roman"/>
          <w:sz w:val="26"/>
          <w:szCs w:val="26"/>
        </w:rPr>
        <w:t>.</w:t>
      </w:r>
      <w:r w:rsidRPr="004F7547" w:rsidR="00F92F19">
        <w:rPr>
          <w:rFonts w:ascii="Times New Roman" w:hAnsi="Times New Roman" w:cs="Times New Roman"/>
          <w:sz w:val="26"/>
          <w:szCs w:val="26"/>
        </w:rPr>
        <w:t>202</w:t>
      </w:r>
      <w:r w:rsidRPr="004F7547" w:rsidR="0006522E">
        <w:rPr>
          <w:rFonts w:ascii="Times New Roman" w:hAnsi="Times New Roman" w:cs="Times New Roman"/>
          <w:sz w:val="26"/>
          <w:szCs w:val="26"/>
        </w:rPr>
        <w:t>3</w:t>
      </w:r>
      <w:r w:rsidRPr="004F7547" w:rsidR="00794ED9">
        <w:rPr>
          <w:rFonts w:ascii="Times New Roman" w:hAnsi="Times New Roman" w:cs="Times New Roman"/>
          <w:sz w:val="26"/>
          <w:szCs w:val="26"/>
        </w:rPr>
        <w:t xml:space="preserve"> </w:t>
      </w:r>
      <w:r w:rsidRPr="004F7547" w:rsidR="00CE6B0A">
        <w:rPr>
          <w:rFonts w:ascii="Times New Roman" w:hAnsi="Times New Roman" w:cs="Times New Roman"/>
          <w:sz w:val="26"/>
          <w:szCs w:val="26"/>
        </w:rPr>
        <w:t xml:space="preserve">в виде штрафа в размере </w:t>
      </w:r>
      <w:r w:rsidRPr="004F7547">
        <w:rPr>
          <w:rFonts w:ascii="Times New Roman" w:hAnsi="Times New Roman" w:cs="Times New Roman"/>
          <w:sz w:val="26"/>
          <w:szCs w:val="26"/>
        </w:rPr>
        <w:t>1</w:t>
      </w:r>
      <w:r w:rsidRPr="004F7547" w:rsidR="004F7547">
        <w:rPr>
          <w:rFonts w:ascii="Times New Roman" w:hAnsi="Times New Roman" w:cs="Times New Roman"/>
          <w:sz w:val="26"/>
          <w:szCs w:val="26"/>
        </w:rPr>
        <w:t>5</w:t>
      </w:r>
      <w:r w:rsidRPr="004F7547">
        <w:rPr>
          <w:rFonts w:ascii="Times New Roman" w:hAnsi="Times New Roman" w:cs="Times New Roman"/>
          <w:sz w:val="26"/>
          <w:szCs w:val="26"/>
        </w:rPr>
        <w:t xml:space="preserve"> 0</w:t>
      </w:r>
      <w:r w:rsidRPr="004F7547" w:rsidR="00FD1983">
        <w:rPr>
          <w:rFonts w:ascii="Times New Roman" w:hAnsi="Times New Roman" w:cs="Times New Roman"/>
          <w:sz w:val="26"/>
          <w:szCs w:val="26"/>
        </w:rPr>
        <w:t>0</w:t>
      </w:r>
      <w:r w:rsidRPr="004F7547" w:rsidR="00794ED9">
        <w:rPr>
          <w:rFonts w:ascii="Times New Roman" w:hAnsi="Times New Roman" w:cs="Times New Roman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4F7547" w:rsidR="00AF737C">
        <w:rPr>
          <w:rFonts w:ascii="Times New Roman" w:hAnsi="Times New Roman" w:cs="Times New Roman"/>
          <w:sz w:val="26"/>
          <w:szCs w:val="26"/>
        </w:rPr>
        <w:t xml:space="preserve"> </w:t>
      </w:r>
      <w:r w:rsidRPr="004F7547" w:rsidR="004F7547">
        <w:rPr>
          <w:rFonts w:ascii="Times New Roman" w:hAnsi="Times New Roman" w:cs="Times New Roman"/>
          <w:sz w:val="26"/>
          <w:szCs w:val="26"/>
        </w:rPr>
        <w:t>24.12</w:t>
      </w:r>
      <w:r w:rsidRPr="004F7547" w:rsidR="00794ED9">
        <w:rPr>
          <w:rFonts w:ascii="Times New Roman" w:hAnsi="Times New Roman" w:cs="Times New Roman"/>
          <w:sz w:val="26"/>
          <w:szCs w:val="26"/>
        </w:rPr>
        <w:t>.20</w:t>
      </w:r>
      <w:r w:rsidRPr="004F7547" w:rsidR="009A4070">
        <w:rPr>
          <w:rFonts w:ascii="Times New Roman" w:hAnsi="Times New Roman" w:cs="Times New Roman"/>
          <w:sz w:val="26"/>
          <w:szCs w:val="26"/>
        </w:rPr>
        <w:t>2</w:t>
      </w:r>
      <w:r w:rsidRPr="004F7547" w:rsidR="0006522E">
        <w:rPr>
          <w:rFonts w:ascii="Times New Roman" w:hAnsi="Times New Roman" w:cs="Times New Roman"/>
          <w:sz w:val="26"/>
          <w:szCs w:val="26"/>
        </w:rPr>
        <w:t>3</w:t>
      </w:r>
      <w:r w:rsidRPr="004F7547" w:rsidR="00794ED9">
        <w:rPr>
          <w:rFonts w:ascii="Times New Roman" w:hAnsi="Times New Roman" w:cs="Times New Roman"/>
          <w:sz w:val="26"/>
          <w:szCs w:val="26"/>
        </w:rPr>
        <w:t>.</w:t>
      </w:r>
    </w:p>
    <w:p w:rsidR="00A74AF1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>Богимов</w:t>
      </w:r>
      <w:r w:rsidRPr="004F7547">
        <w:rPr>
          <w:rFonts w:ascii="Times New Roman" w:hAnsi="Times New Roman" w:cs="Times New Roman"/>
          <w:sz w:val="26"/>
          <w:szCs w:val="26"/>
        </w:rPr>
        <w:t xml:space="preserve"> В.А.</w:t>
      </w:r>
      <w:r w:rsidRPr="004F7547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4F7547" w:rsidR="00794ED9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4F7547" w:rsidR="001C0868">
        <w:rPr>
          <w:rFonts w:ascii="Times New Roman" w:hAnsi="Times New Roman" w:cs="Times New Roman"/>
          <w:spacing w:val="-3"/>
          <w:sz w:val="26"/>
          <w:szCs w:val="26"/>
        </w:rPr>
        <w:t>с протоколом согласился, вину признал</w:t>
      </w:r>
      <w:r w:rsidRPr="004F7547" w:rsidR="001C0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1" w:rsidRPr="004F7547" w:rsidP="004F7547">
      <w:pPr>
        <w:pStyle w:val="BodyTextIndent"/>
        <w:tabs>
          <w:tab w:val="left" w:pos="567"/>
        </w:tabs>
        <w:ind w:firstLine="425"/>
        <w:rPr>
          <w:bCs/>
          <w:sz w:val="26"/>
          <w:szCs w:val="26"/>
        </w:rPr>
      </w:pPr>
      <w:r w:rsidRPr="004F7547">
        <w:rPr>
          <w:sz w:val="26"/>
          <w:szCs w:val="26"/>
        </w:rPr>
        <w:t>Мировой судья, исследовав материалы дела: протокол 86</w:t>
      </w:r>
      <w:r w:rsidRPr="004F7547" w:rsidR="003D5EE1">
        <w:rPr>
          <w:sz w:val="26"/>
          <w:szCs w:val="26"/>
        </w:rPr>
        <w:t xml:space="preserve"> </w:t>
      </w:r>
      <w:r w:rsidRPr="004F7547" w:rsidR="001B783C">
        <w:rPr>
          <w:sz w:val="26"/>
          <w:szCs w:val="26"/>
        </w:rPr>
        <w:t>К</w:t>
      </w:r>
      <w:r w:rsidRPr="004F7547" w:rsidR="004F7547">
        <w:rPr>
          <w:sz w:val="26"/>
          <w:szCs w:val="26"/>
        </w:rPr>
        <w:t>К</w:t>
      </w:r>
      <w:r w:rsidRPr="004F7547" w:rsidR="007C0E9A">
        <w:rPr>
          <w:sz w:val="26"/>
          <w:szCs w:val="26"/>
        </w:rPr>
        <w:t xml:space="preserve"> </w:t>
      </w:r>
      <w:r w:rsidRPr="004F7547">
        <w:rPr>
          <w:sz w:val="26"/>
          <w:szCs w:val="26"/>
        </w:rPr>
        <w:t>000</w:t>
      </w:r>
      <w:r w:rsidRPr="004F7547" w:rsidR="004F7547">
        <w:rPr>
          <w:sz w:val="26"/>
          <w:szCs w:val="26"/>
        </w:rPr>
        <w:t xml:space="preserve">154 </w:t>
      </w:r>
      <w:r w:rsidRPr="004F7547">
        <w:rPr>
          <w:sz w:val="26"/>
          <w:szCs w:val="26"/>
        </w:rPr>
        <w:t xml:space="preserve">об административном правонарушении от </w:t>
      </w:r>
      <w:r w:rsidRPr="004F7547" w:rsidR="004F7547">
        <w:rPr>
          <w:sz w:val="26"/>
          <w:szCs w:val="26"/>
        </w:rPr>
        <w:t>21</w:t>
      </w:r>
      <w:r w:rsidRPr="004F7547" w:rsidR="00F176A3">
        <w:rPr>
          <w:sz w:val="26"/>
          <w:szCs w:val="26"/>
        </w:rPr>
        <w:t>.0</w:t>
      </w:r>
      <w:r w:rsidRPr="004F7547" w:rsidR="004F7547">
        <w:rPr>
          <w:sz w:val="26"/>
          <w:szCs w:val="26"/>
        </w:rPr>
        <w:t>3</w:t>
      </w:r>
      <w:r w:rsidRPr="004F7547" w:rsidR="00E04454">
        <w:rPr>
          <w:sz w:val="26"/>
          <w:szCs w:val="26"/>
        </w:rPr>
        <w:t>.20</w:t>
      </w:r>
      <w:r w:rsidRPr="004F7547" w:rsidR="004F7547">
        <w:rPr>
          <w:sz w:val="26"/>
          <w:szCs w:val="26"/>
        </w:rPr>
        <w:t>24</w:t>
      </w:r>
      <w:r w:rsidRPr="004F7547">
        <w:rPr>
          <w:sz w:val="26"/>
          <w:szCs w:val="26"/>
        </w:rPr>
        <w:t xml:space="preserve"> в котором изложены обстоятельства совершения </w:t>
      </w:r>
      <w:r w:rsidRPr="004F7547" w:rsidR="00E315FF">
        <w:rPr>
          <w:sz w:val="26"/>
          <w:szCs w:val="26"/>
        </w:rPr>
        <w:t>Богимовым</w:t>
      </w:r>
      <w:r w:rsidRPr="004F7547" w:rsidR="00E315FF">
        <w:rPr>
          <w:sz w:val="26"/>
          <w:szCs w:val="26"/>
        </w:rPr>
        <w:t xml:space="preserve"> В.А.</w:t>
      </w:r>
      <w:r w:rsidRPr="004F7547" w:rsidR="002130B9">
        <w:rPr>
          <w:iCs/>
          <w:sz w:val="26"/>
          <w:szCs w:val="26"/>
        </w:rPr>
        <w:t xml:space="preserve"> </w:t>
      </w:r>
      <w:r w:rsidRPr="004F7547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4F7547" w:rsidR="00562702">
        <w:rPr>
          <w:sz w:val="26"/>
          <w:szCs w:val="26"/>
        </w:rPr>
        <w:t>по делу об ад</w:t>
      </w:r>
      <w:r w:rsidRPr="004F7547" w:rsidR="002F0BA9">
        <w:rPr>
          <w:sz w:val="26"/>
          <w:szCs w:val="26"/>
        </w:rPr>
        <w:t>министративном правонарушении</w:t>
      </w:r>
      <w:r w:rsidRPr="004F7547" w:rsidR="00562702">
        <w:rPr>
          <w:sz w:val="26"/>
          <w:szCs w:val="26"/>
        </w:rPr>
        <w:t xml:space="preserve"> </w:t>
      </w:r>
      <w:r w:rsidRPr="004F7547" w:rsidR="004F7547">
        <w:rPr>
          <w:sz w:val="26"/>
          <w:szCs w:val="26"/>
        </w:rPr>
        <w:t>№18810386230540004321 от 15.09.2023</w:t>
      </w:r>
      <w:r w:rsidRPr="004F7547" w:rsidR="00794ED9">
        <w:rPr>
          <w:sz w:val="26"/>
          <w:szCs w:val="26"/>
        </w:rPr>
        <w:t>;</w:t>
      </w:r>
      <w:r w:rsidRPr="004F7547" w:rsidR="00FC36BF">
        <w:rPr>
          <w:sz w:val="26"/>
          <w:szCs w:val="26"/>
        </w:rPr>
        <w:t xml:space="preserve"> </w:t>
      </w:r>
      <w:r w:rsidRPr="004F7547" w:rsidR="00187A5A">
        <w:rPr>
          <w:sz w:val="26"/>
          <w:szCs w:val="26"/>
        </w:rPr>
        <w:t xml:space="preserve">сведения с ГИС ГМП; </w:t>
      </w:r>
      <w:r w:rsidRPr="004F7547" w:rsidR="00794ED9">
        <w:rPr>
          <w:sz w:val="26"/>
          <w:szCs w:val="26"/>
        </w:rPr>
        <w:t xml:space="preserve">сведения административной практики в отношении </w:t>
      </w:r>
      <w:r w:rsidRPr="004F7547" w:rsidR="00E315FF">
        <w:rPr>
          <w:sz w:val="26"/>
          <w:szCs w:val="26"/>
        </w:rPr>
        <w:t>Богимова</w:t>
      </w:r>
      <w:r w:rsidRPr="004F7547" w:rsidR="00E315FF">
        <w:rPr>
          <w:sz w:val="26"/>
          <w:szCs w:val="26"/>
        </w:rPr>
        <w:t xml:space="preserve"> В.А.</w:t>
      </w:r>
      <w:r w:rsidRPr="004F7547" w:rsidR="00592628">
        <w:rPr>
          <w:sz w:val="26"/>
          <w:szCs w:val="26"/>
        </w:rPr>
        <w:t xml:space="preserve"> о ра</w:t>
      </w:r>
      <w:r w:rsidRPr="004F7547" w:rsidR="0032716C">
        <w:rPr>
          <w:sz w:val="26"/>
          <w:szCs w:val="26"/>
        </w:rPr>
        <w:t>нее совершенных правонарушениях</w:t>
      </w:r>
      <w:r w:rsidRPr="004F7547" w:rsidR="007C0E9A">
        <w:rPr>
          <w:sz w:val="26"/>
          <w:szCs w:val="26"/>
        </w:rPr>
        <w:t>,</w:t>
      </w:r>
      <w:r w:rsidRPr="004F7547" w:rsidR="00592628">
        <w:rPr>
          <w:sz w:val="26"/>
          <w:szCs w:val="26"/>
        </w:rPr>
        <w:t xml:space="preserve"> </w:t>
      </w:r>
      <w:r w:rsidRPr="004F7547">
        <w:rPr>
          <w:sz w:val="26"/>
          <w:szCs w:val="26"/>
        </w:rPr>
        <w:t xml:space="preserve">приходит к выводу, что в действиях </w:t>
      </w:r>
      <w:r w:rsidRPr="004F7547" w:rsidR="00E315FF">
        <w:rPr>
          <w:sz w:val="26"/>
          <w:szCs w:val="26"/>
        </w:rPr>
        <w:t>Богимова</w:t>
      </w:r>
      <w:r w:rsidRPr="004F7547" w:rsidR="00E315FF">
        <w:rPr>
          <w:sz w:val="26"/>
          <w:szCs w:val="26"/>
        </w:rPr>
        <w:t xml:space="preserve"> В.А.</w:t>
      </w:r>
      <w:r w:rsidRPr="004F7547" w:rsidR="00FC36BF">
        <w:rPr>
          <w:sz w:val="26"/>
          <w:szCs w:val="26"/>
        </w:rPr>
        <w:t xml:space="preserve"> </w:t>
      </w:r>
      <w:r w:rsidRPr="004F7547">
        <w:rPr>
          <w:sz w:val="26"/>
          <w:szCs w:val="26"/>
        </w:rPr>
        <w:t>усматривается состав административного прав</w:t>
      </w:r>
      <w:r w:rsidRPr="004F7547" w:rsidR="001E0738">
        <w:rPr>
          <w:sz w:val="26"/>
          <w:szCs w:val="26"/>
        </w:rPr>
        <w:t>онарушения, предусмотренного ч.1 ст.</w:t>
      </w:r>
      <w:r w:rsidRPr="004F7547">
        <w:rPr>
          <w:sz w:val="26"/>
          <w:szCs w:val="26"/>
        </w:rPr>
        <w:t>20.25 КоАП РФ.</w:t>
      </w:r>
      <w:r w:rsidRPr="004F7547" w:rsidR="001437E8">
        <w:rPr>
          <w:sz w:val="26"/>
          <w:szCs w:val="26"/>
        </w:rPr>
        <w:t xml:space="preserve"> </w:t>
      </w:r>
    </w:p>
    <w:p w:rsidR="00A74AF1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A74AF1" w:rsidRPr="004F7547" w:rsidP="004F7547">
      <w:pPr>
        <w:pStyle w:val="BodyTextIndent2"/>
        <w:ind w:firstLine="425"/>
        <w:rPr>
          <w:bCs/>
          <w:sz w:val="26"/>
          <w:szCs w:val="26"/>
        </w:rPr>
      </w:pPr>
      <w:r w:rsidRPr="004F7547">
        <w:rPr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701DCD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4F7547" w:rsidR="00E315FF">
        <w:rPr>
          <w:rFonts w:ascii="Times New Roman" w:hAnsi="Times New Roman" w:cs="Times New Roman"/>
          <w:sz w:val="26"/>
          <w:szCs w:val="26"/>
        </w:rPr>
        <w:t>Богимов</w:t>
      </w:r>
      <w:r w:rsidRPr="004F7547" w:rsidR="00E315FF">
        <w:rPr>
          <w:rFonts w:ascii="Times New Roman" w:hAnsi="Times New Roman" w:cs="Times New Roman"/>
          <w:sz w:val="26"/>
          <w:szCs w:val="26"/>
        </w:rPr>
        <w:t xml:space="preserve"> В.А.</w:t>
      </w:r>
      <w:r w:rsidRPr="004F7547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4F7547">
        <w:rPr>
          <w:rFonts w:ascii="Times New Roman" w:hAnsi="Times New Roman" w:cs="Times New Roman"/>
          <w:sz w:val="26"/>
          <w:szCs w:val="26"/>
        </w:rPr>
        <w:t xml:space="preserve">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4F7547" w:rsidR="00E315FF">
        <w:rPr>
          <w:rFonts w:ascii="Times New Roman" w:hAnsi="Times New Roman" w:cs="Times New Roman"/>
          <w:sz w:val="26"/>
          <w:szCs w:val="26"/>
        </w:rPr>
        <w:t>Богимов</w:t>
      </w:r>
      <w:r w:rsidRPr="004F7547" w:rsidR="00E315FF">
        <w:rPr>
          <w:rFonts w:ascii="Times New Roman" w:hAnsi="Times New Roman" w:cs="Times New Roman"/>
          <w:sz w:val="26"/>
          <w:szCs w:val="26"/>
        </w:rPr>
        <w:t xml:space="preserve"> В.А.</w:t>
      </w:r>
      <w:r w:rsidRPr="004F7547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4F7547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7C0E9A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>Обстоятельств, исключающих производство по делу, не имеется.</w:t>
      </w:r>
    </w:p>
    <w:p w:rsidR="004F7547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>Обстоятельством, смягчающим административную ответственность в соответствии с ч. 2 ст. ст. 4.2 КоАП РФ, мировой судья признает признание вины.</w:t>
      </w:r>
    </w:p>
    <w:p w:rsidR="004F7547" w:rsidRPr="004F7547" w:rsidP="004F754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7547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ст.4.3 КоАП РФ, мировой судья относит </w:t>
      </w:r>
      <w:r w:rsidRPr="004F7547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4F75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7547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>В судебном заседании обстоятельств, препятствующих применению обязательных работ, не установлено.</w:t>
      </w:r>
    </w:p>
    <w:p w:rsidR="004F7547" w:rsidRPr="004F7547" w:rsidP="004F7547">
      <w:pPr>
        <w:pStyle w:val="BodyTextIndent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F7547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наличие смягчающих и отсутствие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а также учитывая данные о личности </w:t>
      </w:r>
      <w:r w:rsidRPr="004F7547">
        <w:rPr>
          <w:rFonts w:ascii="Times New Roman" w:hAnsi="Times New Roman" w:cs="Times New Roman"/>
          <w:sz w:val="26"/>
          <w:szCs w:val="26"/>
        </w:rPr>
        <w:t>Богимова</w:t>
      </w:r>
      <w:r w:rsidRPr="004F7547">
        <w:rPr>
          <w:rFonts w:ascii="Times New Roman" w:hAnsi="Times New Roman" w:cs="Times New Roman"/>
          <w:sz w:val="26"/>
          <w:szCs w:val="26"/>
        </w:rPr>
        <w:t xml:space="preserve"> В.А., состояние здоровья, его имущественное положение, учитывая сумму (15 000 руб.) неоплаченного штрафа, в связи с чем приходит к выводу о возможности назначения ему административного наказания в виде обязательных работ на срок, предусмотренный санкцией ч.1 ст.20.25 КоАП РФ, с учетом положения ст. 3.13 КоАП РФ.</w:t>
      </w:r>
    </w:p>
    <w:p w:rsidR="004F7547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>Руководствуясь ч. 1 ст. 0.25, ст. 29.9-29.11 КоАП РФ, мировой судья,</w:t>
      </w:r>
    </w:p>
    <w:p w:rsidR="004F7547" w:rsidRPr="004F7547" w:rsidP="004F7547">
      <w:pPr>
        <w:pStyle w:val="BodyTextIndent"/>
        <w:ind w:firstLine="425"/>
        <w:rPr>
          <w:sz w:val="10"/>
          <w:szCs w:val="10"/>
        </w:rPr>
      </w:pPr>
    </w:p>
    <w:p w:rsidR="004F7547" w:rsidRPr="004F7547" w:rsidP="004F7547">
      <w:pPr>
        <w:pStyle w:val="BodyTextIndent"/>
        <w:ind w:firstLine="425"/>
        <w:jc w:val="center"/>
        <w:rPr>
          <w:sz w:val="26"/>
          <w:szCs w:val="26"/>
        </w:rPr>
      </w:pPr>
      <w:r w:rsidRPr="004F7547">
        <w:rPr>
          <w:sz w:val="26"/>
          <w:szCs w:val="26"/>
        </w:rPr>
        <w:t>ПОСТАНОВИЛ:</w:t>
      </w:r>
    </w:p>
    <w:p w:rsidR="004F7547" w:rsidRPr="004F7547" w:rsidP="004F7547">
      <w:pPr>
        <w:pStyle w:val="BodyTextIndent"/>
        <w:ind w:firstLine="425"/>
        <w:rPr>
          <w:sz w:val="10"/>
          <w:szCs w:val="10"/>
        </w:rPr>
      </w:pPr>
    </w:p>
    <w:p w:rsidR="004F7547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 xml:space="preserve">признать </w:t>
      </w:r>
      <w:r w:rsidRPr="004F7547">
        <w:rPr>
          <w:sz w:val="26"/>
          <w:szCs w:val="26"/>
        </w:rPr>
        <w:t>Богимова</w:t>
      </w:r>
      <w:r w:rsidRPr="004F7547">
        <w:rPr>
          <w:sz w:val="26"/>
          <w:szCs w:val="26"/>
        </w:rPr>
        <w:t xml:space="preserve"> Виталия Андреевича виновным в совершении административного правонарушения, предусмотренного ч.1 ст.20.25 КоАП РФ и подвергнуть административному наказанию в виде обязательных работ сроком на 20 (двадцать) часов.</w:t>
      </w:r>
    </w:p>
    <w:p w:rsidR="004F7547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 xml:space="preserve">Разъяснить </w:t>
      </w:r>
      <w:r w:rsidRPr="004F7547">
        <w:rPr>
          <w:sz w:val="26"/>
          <w:szCs w:val="26"/>
        </w:rPr>
        <w:t>Богимову</w:t>
      </w:r>
      <w:r w:rsidRPr="004F7547">
        <w:rPr>
          <w:sz w:val="26"/>
          <w:szCs w:val="26"/>
        </w:rPr>
        <w:t xml:space="preserve"> В.А., что в соответствии со ст.3.13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4F7547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 xml:space="preserve">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4F7547" w:rsidRPr="004F7547" w:rsidP="004F7547">
      <w:pPr>
        <w:pStyle w:val="BodyTextIndent"/>
        <w:ind w:firstLine="425"/>
        <w:rPr>
          <w:sz w:val="26"/>
          <w:szCs w:val="26"/>
        </w:rPr>
      </w:pPr>
      <w:r w:rsidRPr="004F7547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F7547" w:rsidRPr="004F7547" w:rsidP="004F7547">
      <w:pPr>
        <w:pStyle w:val="BodyTextIndent"/>
        <w:ind w:firstLine="426"/>
        <w:rPr>
          <w:sz w:val="26"/>
          <w:szCs w:val="26"/>
        </w:rPr>
      </w:pPr>
    </w:p>
    <w:p w:rsidR="004F7547" w:rsidRPr="004F7547" w:rsidP="004F7547">
      <w:pPr>
        <w:pStyle w:val="BodyTextIndent"/>
        <w:ind w:firstLine="426"/>
        <w:rPr>
          <w:sz w:val="26"/>
          <w:szCs w:val="26"/>
        </w:rPr>
      </w:pPr>
    </w:p>
    <w:p w:rsidR="004F7547" w:rsidRPr="004F7547" w:rsidP="004F7547">
      <w:pPr>
        <w:pStyle w:val="BodyTextIndent"/>
        <w:ind w:firstLine="426"/>
        <w:rPr>
          <w:sz w:val="26"/>
          <w:szCs w:val="26"/>
        </w:rPr>
      </w:pPr>
      <w:r w:rsidRPr="004F7547">
        <w:rPr>
          <w:sz w:val="26"/>
          <w:szCs w:val="26"/>
        </w:rPr>
        <w:t xml:space="preserve">Мировой судья   </w:t>
      </w:r>
      <w:r w:rsidRPr="004F7547">
        <w:rPr>
          <w:sz w:val="26"/>
          <w:szCs w:val="26"/>
        </w:rPr>
        <w:tab/>
      </w:r>
      <w:r w:rsidRPr="004F7547">
        <w:rPr>
          <w:sz w:val="26"/>
          <w:szCs w:val="26"/>
        </w:rPr>
        <w:tab/>
      </w:r>
      <w:r w:rsidRPr="004F7547">
        <w:rPr>
          <w:sz w:val="26"/>
          <w:szCs w:val="26"/>
        </w:rPr>
        <w:tab/>
      </w:r>
      <w:r w:rsidRPr="004F7547">
        <w:rPr>
          <w:sz w:val="26"/>
          <w:szCs w:val="26"/>
        </w:rPr>
        <w:tab/>
      </w:r>
      <w:r w:rsidRPr="004F7547">
        <w:rPr>
          <w:sz w:val="26"/>
          <w:szCs w:val="26"/>
        </w:rPr>
        <w:tab/>
      </w:r>
      <w:r w:rsidRPr="004F7547">
        <w:rPr>
          <w:sz w:val="26"/>
          <w:szCs w:val="26"/>
        </w:rPr>
        <w:tab/>
      </w:r>
      <w:r w:rsidRPr="004F7547">
        <w:rPr>
          <w:sz w:val="26"/>
          <w:szCs w:val="26"/>
        </w:rPr>
        <w:tab/>
        <w:t xml:space="preserve">   Н.В. Олькова</w:t>
      </w:r>
    </w:p>
    <w:p w:rsidR="004F7547" w:rsidP="004F7547">
      <w:pPr>
        <w:pStyle w:val="BodyTextIndent"/>
        <w:ind w:firstLine="426"/>
        <w:rPr>
          <w:sz w:val="26"/>
          <w:szCs w:val="26"/>
        </w:rPr>
      </w:pPr>
    </w:p>
    <w:p w:rsidR="004F7547" w:rsidP="004F7547">
      <w:pPr>
        <w:pStyle w:val="BodyTextIndent"/>
        <w:ind w:firstLine="426"/>
        <w:rPr>
          <w:sz w:val="26"/>
          <w:szCs w:val="26"/>
        </w:rPr>
      </w:pPr>
    </w:p>
    <w:p w:rsidR="004F7547" w:rsidP="004F7547">
      <w:pPr>
        <w:pStyle w:val="BodyTextIndent"/>
        <w:ind w:firstLine="426"/>
        <w:rPr>
          <w:sz w:val="26"/>
          <w:szCs w:val="26"/>
        </w:rPr>
      </w:pPr>
    </w:p>
    <w:p w:rsidR="004F7547" w:rsidP="004F75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F7547" w:rsidP="004F75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sectPr w:rsidSect="00EA7CE2">
      <w:pgSz w:w="11906" w:h="16838"/>
      <w:pgMar w:top="709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E0163"/>
    <w:rsid w:val="002E3EA8"/>
    <w:rsid w:val="002E5790"/>
    <w:rsid w:val="002F0BA9"/>
    <w:rsid w:val="00301398"/>
    <w:rsid w:val="00305C05"/>
    <w:rsid w:val="003100A4"/>
    <w:rsid w:val="00310C7E"/>
    <w:rsid w:val="00315195"/>
    <w:rsid w:val="00315B2A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903E0"/>
    <w:rsid w:val="00390E23"/>
    <w:rsid w:val="003913E6"/>
    <w:rsid w:val="00394B48"/>
    <w:rsid w:val="003A02DB"/>
    <w:rsid w:val="003A32FA"/>
    <w:rsid w:val="003B1554"/>
    <w:rsid w:val="003B19A4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5287"/>
    <w:rsid w:val="0042596B"/>
    <w:rsid w:val="00431074"/>
    <w:rsid w:val="004348CF"/>
    <w:rsid w:val="00437779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6C64"/>
    <w:rsid w:val="004F7547"/>
    <w:rsid w:val="005067DE"/>
    <w:rsid w:val="005074E1"/>
    <w:rsid w:val="0052238F"/>
    <w:rsid w:val="0053356F"/>
    <w:rsid w:val="00544321"/>
    <w:rsid w:val="005449A8"/>
    <w:rsid w:val="00546B7A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B3D91"/>
    <w:rsid w:val="007B42B1"/>
    <w:rsid w:val="007C0E9A"/>
    <w:rsid w:val="007C3C9A"/>
    <w:rsid w:val="007D1D06"/>
    <w:rsid w:val="007D374C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47B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3641"/>
    <w:rsid w:val="00B85D89"/>
    <w:rsid w:val="00B93516"/>
    <w:rsid w:val="00B97873"/>
    <w:rsid w:val="00BA24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41F8B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5FF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864FF"/>
    <w:rsid w:val="00E95000"/>
    <w:rsid w:val="00EA6951"/>
    <w:rsid w:val="00EA7CE2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26A6"/>
    <w:rsid w:val="00F370B1"/>
    <w:rsid w:val="00F40023"/>
    <w:rsid w:val="00F407A2"/>
    <w:rsid w:val="00F47F32"/>
    <w:rsid w:val="00F529AD"/>
    <w:rsid w:val="00F5337A"/>
    <w:rsid w:val="00F54423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EA7CE2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character" w:customStyle="1" w:styleId="21">
    <w:name w:val="Заголовок 2 Знак"/>
    <w:basedOn w:val="DefaultParagraphFont"/>
    <w:link w:val="Heading2"/>
    <w:uiPriority w:val="9"/>
    <w:rsid w:val="00EA7CE2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F754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F75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0376-BD4C-401F-9E68-46D48A7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